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D0" w:rsidRPr="00DD74F5" w:rsidRDefault="00F85CD0" w:rsidP="00F85CD0">
      <w:pPr>
        <w:jc w:val="center"/>
        <w:rPr>
          <w:b/>
          <w:bCs/>
          <w:sz w:val="28"/>
          <w:szCs w:val="28"/>
        </w:rPr>
      </w:pPr>
      <w:r w:rsidRPr="00DD74F5">
        <w:rPr>
          <w:b/>
          <w:bCs/>
          <w:sz w:val="28"/>
          <w:szCs w:val="28"/>
        </w:rPr>
        <w:t>АДМИНИСТРАЦИЯ</w:t>
      </w:r>
    </w:p>
    <w:p w:rsidR="00F85CD0" w:rsidRPr="00DD74F5" w:rsidRDefault="00F85CD0" w:rsidP="00F85C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ДЕ-КАСТРИНСКОГО</w:t>
      </w:r>
      <w:r w:rsidRPr="00DD74F5">
        <w:rPr>
          <w:b/>
          <w:bCs/>
          <w:sz w:val="28"/>
          <w:szCs w:val="28"/>
        </w:rPr>
        <w:t xml:space="preserve"> СЕЛЬСКОГО ПОСЕЛЕНИЯ</w:t>
      </w:r>
    </w:p>
    <w:p w:rsidR="00F85CD0" w:rsidRDefault="00F85CD0" w:rsidP="00F85C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УЛЬЧСКОГО МУНИЦИПАЛЬНОГО</w:t>
      </w:r>
      <w:r w:rsidRPr="00DD74F5">
        <w:rPr>
          <w:b/>
          <w:bCs/>
          <w:sz w:val="28"/>
          <w:szCs w:val="28"/>
        </w:rPr>
        <w:t xml:space="preserve">  РАЙОНА  </w:t>
      </w:r>
    </w:p>
    <w:p w:rsidR="00F85CD0" w:rsidRPr="00DD74F5" w:rsidRDefault="00F85CD0" w:rsidP="00F85CD0">
      <w:pPr>
        <w:jc w:val="center"/>
        <w:rPr>
          <w:b/>
          <w:bCs/>
          <w:sz w:val="28"/>
          <w:szCs w:val="28"/>
        </w:rPr>
      </w:pPr>
    </w:p>
    <w:p w:rsidR="00F85CD0" w:rsidRPr="00DD74F5" w:rsidRDefault="00F85CD0" w:rsidP="00F85CD0">
      <w:pPr>
        <w:jc w:val="center"/>
        <w:rPr>
          <w:b/>
          <w:bCs/>
          <w:sz w:val="28"/>
          <w:szCs w:val="28"/>
        </w:rPr>
      </w:pPr>
      <w:r w:rsidRPr="00DD74F5">
        <w:rPr>
          <w:b/>
          <w:bCs/>
          <w:sz w:val="28"/>
          <w:szCs w:val="28"/>
        </w:rPr>
        <w:t>ПОСТАНОВЛЕНИЕ</w:t>
      </w:r>
    </w:p>
    <w:p w:rsidR="00F85CD0" w:rsidRPr="00DD74F5" w:rsidRDefault="00F85CD0" w:rsidP="00F85CD0">
      <w:pPr>
        <w:jc w:val="center"/>
        <w:rPr>
          <w:sz w:val="28"/>
          <w:szCs w:val="28"/>
        </w:rPr>
      </w:pPr>
    </w:p>
    <w:p w:rsidR="00F85CD0" w:rsidRPr="00DD74F5" w:rsidRDefault="00F85CD0" w:rsidP="00F85CD0">
      <w:pPr>
        <w:jc w:val="center"/>
        <w:rPr>
          <w:sz w:val="28"/>
          <w:szCs w:val="28"/>
        </w:rPr>
      </w:pPr>
    </w:p>
    <w:p w:rsidR="00F85CD0" w:rsidRPr="00DD74F5" w:rsidRDefault="00F85CD0" w:rsidP="00F85CD0">
      <w:pPr>
        <w:rPr>
          <w:sz w:val="28"/>
          <w:szCs w:val="28"/>
        </w:rPr>
      </w:pPr>
      <w:r>
        <w:rPr>
          <w:sz w:val="28"/>
          <w:szCs w:val="28"/>
        </w:rPr>
        <w:t xml:space="preserve">от            </w:t>
      </w:r>
      <w:proofErr w:type="gramStart"/>
      <w:r w:rsidRPr="00DD74F5">
        <w:rPr>
          <w:sz w:val="28"/>
          <w:szCs w:val="28"/>
        </w:rPr>
        <w:t>г</w:t>
      </w:r>
      <w:proofErr w:type="gramEnd"/>
      <w:r w:rsidRPr="00DD74F5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  №</w:t>
      </w:r>
    </w:p>
    <w:p w:rsidR="00F85CD0" w:rsidRPr="00DD74F5" w:rsidRDefault="00F85CD0" w:rsidP="00F85CD0">
      <w:pPr>
        <w:rPr>
          <w:sz w:val="28"/>
          <w:szCs w:val="28"/>
        </w:rPr>
      </w:pPr>
    </w:p>
    <w:p w:rsidR="00F85CD0" w:rsidRPr="00DD74F5" w:rsidRDefault="00F85CD0" w:rsidP="00F85CD0">
      <w:pPr>
        <w:rPr>
          <w:rFonts w:ascii="Arial" w:hAnsi="Arial" w:cs="Arial"/>
          <w:sz w:val="28"/>
          <w:szCs w:val="28"/>
        </w:rPr>
      </w:pPr>
    </w:p>
    <w:p w:rsidR="00F85CD0" w:rsidRPr="00DD74F5" w:rsidRDefault="00F85CD0" w:rsidP="00F85CD0">
      <w:pPr>
        <w:jc w:val="center"/>
        <w:rPr>
          <w:sz w:val="28"/>
          <w:szCs w:val="28"/>
        </w:rPr>
      </w:pPr>
      <w:r w:rsidRPr="00DD74F5">
        <w:rPr>
          <w:sz w:val="28"/>
          <w:szCs w:val="28"/>
        </w:rPr>
        <w:t>Об утверждении административного регламента</w:t>
      </w:r>
    </w:p>
    <w:p w:rsidR="00F85CD0" w:rsidRPr="00DD74F5" w:rsidRDefault="00F85CD0" w:rsidP="00F85CD0">
      <w:pPr>
        <w:jc w:val="center"/>
        <w:rPr>
          <w:sz w:val="28"/>
          <w:szCs w:val="28"/>
        </w:rPr>
      </w:pPr>
      <w:r w:rsidRPr="00DD74F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Де-Кастринского </w:t>
      </w:r>
      <w:r w:rsidRPr="00DD74F5">
        <w:rPr>
          <w:sz w:val="28"/>
          <w:szCs w:val="28"/>
        </w:rPr>
        <w:t xml:space="preserve"> сельского поселения</w:t>
      </w:r>
    </w:p>
    <w:p w:rsidR="00F85CD0" w:rsidRPr="00F93A39" w:rsidRDefault="00F85CD0" w:rsidP="00F85CD0">
      <w:pPr>
        <w:ind w:firstLine="567"/>
        <w:jc w:val="center"/>
        <w:rPr>
          <w:b/>
          <w:sz w:val="28"/>
          <w:szCs w:val="28"/>
        </w:rPr>
      </w:pPr>
      <w:r w:rsidRPr="00DD74F5">
        <w:rPr>
          <w:sz w:val="28"/>
          <w:szCs w:val="28"/>
        </w:rPr>
        <w:t xml:space="preserve">по предоставлению муниципальной услуги </w:t>
      </w:r>
      <w:r>
        <w:rPr>
          <w:b/>
          <w:bCs/>
          <w:sz w:val="28"/>
          <w:szCs w:val="28"/>
        </w:rPr>
        <w:t>«</w:t>
      </w:r>
      <w:r w:rsidRPr="00F93A39">
        <w:rPr>
          <w:b/>
          <w:bCs/>
          <w:sz w:val="28"/>
          <w:szCs w:val="28"/>
        </w:rPr>
        <w:t>Выдача копий</w:t>
      </w:r>
      <w:r w:rsidRPr="00F93A39">
        <w:rPr>
          <w:b/>
          <w:bCs/>
          <w:sz w:val="28"/>
          <w:szCs w:val="28"/>
        </w:rPr>
        <w:br/>
        <w:t>муниципальных правовых актов Администрации</w:t>
      </w:r>
      <w:r w:rsidRPr="00F93A39">
        <w:rPr>
          <w:b/>
          <w:bCs/>
          <w:sz w:val="28"/>
          <w:szCs w:val="28"/>
        </w:rPr>
        <w:br/>
      </w:r>
      <w:r w:rsidRPr="00F93A39">
        <w:rPr>
          <w:b/>
          <w:sz w:val="28"/>
          <w:szCs w:val="28"/>
        </w:rPr>
        <w:t xml:space="preserve">Де-Кастринского  </w:t>
      </w:r>
      <w:r w:rsidRPr="00F93A39">
        <w:rPr>
          <w:b/>
          <w:bCs/>
          <w:sz w:val="28"/>
          <w:szCs w:val="28"/>
        </w:rPr>
        <w:t>сельского поселения»</w:t>
      </w:r>
    </w:p>
    <w:p w:rsidR="00F85CD0" w:rsidRPr="00F93A39" w:rsidRDefault="00F85CD0" w:rsidP="00F85CD0">
      <w:pPr>
        <w:jc w:val="center"/>
        <w:rPr>
          <w:b/>
          <w:sz w:val="28"/>
          <w:szCs w:val="28"/>
        </w:rPr>
      </w:pPr>
      <w:r w:rsidRPr="00F93A39">
        <w:rPr>
          <w:b/>
          <w:sz w:val="28"/>
          <w:szCs w:val="28"/>
        </w:rPr>
        <w:t xml:space="preserve"> </w:t>
      </w:r>
    </w:p>
    <w:p w:rsidR="00F85CD0" w:rsidRPr="00DD74F5" w:rsidRDefault="00F85CD0" w:rsidP="00F85CD0">
      <w:pPr>
        <w:rPr>
          <w:rFonts w:ascii="Arial" w:hAnsi="Arial" w:cs="Arial"/>
          <w:sz w:val="28"/>
          <w:szCs w:val="28"/>
        </w:rPr>
      </w:pPr>
    </w:p>
    <w:p w:rsidR="00F85CD0" w:rsidRPr="00DD74F5" w:rsidRDefault="00F85CD0" w:rsidP="00F85CD0">
      <w:pPr>
        <w:jc w:val="both"/>
        <w:rPr>
          <w:sz w:val="28"/>
          <w:szCs w:val="28"/>
        </w:rPr>
      </w:pPr>
      <w:r w:rsidRPr="00DD74F5">
        <w:rPr>
          <w:sz w:val="28"/>
          <w:szCs w:val="28"/>
        </w:rPr>
        <w:t xml:space="preserve">         В соответствии с Федеральным законом от 06.10.2003г. № 131-ФЗ «Об  общих принципах организации местного самоуправления в Российской Федерации», Федерального закона « О порядке рассмотрения обращений граждан Российской Федерации»-59-ФЗ от 02.05.2006г, Федерального закона « О персональных данных» -152-ФЗ  администрация  </w:t>
      </w:r>
      <w:r>
        <w:rPr>
          <w:sz w:val="28"/>
          <w:szCs w:val="28"/>
        </w:rPr>
        <w:t xml:space="preserve">Де-Кастринского </w:t>
      </w:r>
      <w:r w:rsidRPr="00DD74F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Ульчского муниципального</w:t>
      </w:r>
      <w:r w:rsidRPr="00DD74F5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Хабаровского края.</w:t>
      </w:r>
    </w:p>
    <w:p w:rsidR="00F85CD0" w:rsidRPr="00DD74F5" w:rsidRDefault="00F85CD0" w:rsidP="00F85CD0">
      <w:pPr>
        <w:jc w:val="both"/>
        <w:rPr>
          <w:sz w:val="28"/>
          <w:szCs w:val="28"/>
        </w:rPr>
      </w:pPr>
    </w:p>
    <w:p w:rsidR="00F85CD0" w:rsidRPr="00DD74F5" w:rsidRDefault="00F85CD0" w:rsidP="00F85CD0">
      <w:pPr>
        <w:rPr>
          <w:sz w:val="28"/>
          <w:szCs w:val="28"/>
        </w:rPr>
      </w:pPr>
      <w:r w:rsidRPr="00DD74F5">
        <w:rPr>
          <w:sz w:val="28"/>
          <w:szCs w:val="28"/>
        </w:rPr>
        <w:t xml:space="preserve">        ПОСТАНОВЛЯЕТ:</w:t>
      </w:r>
    </w:p>
    <w:p w:rsidR="00F85CD0" w:rsidRPr="00DD74F5" w:rsidRDefault="00F85CD0" w:rsidP="00F85CD0">
      <w:pPr>
        <w:rPr>
          <w:sz w:val="28"/>
          <w:szCs w:val="28"/>
        </w:rPr>
      </w:pPr>
    </w:p>
    <w:p w:rsidR="00F85CD0" w:rsidRDefault="00F85CD0" w:rsidP="00F85CD0">
      <w:pPr>
        <w:ind w:firstLine="567"/>
        <w:jc w:val="both"/>
        <w:rPr>
          <w:sz w:val="28"/>
          <w:szCs w:val="28"/>
        </w:rPr>
      </w:pPr>
      <w:r w:rsidRPr="00DD74F5">
        <w:rPr>
          <w:sz w:val="28"/>
          <w:szCs w:val="28"/>
        </w:rPr>
        <w:t xml:space="preserve">         1.Утвердить административный регламент администрации  </w:t>
      </w:r>
      <w:r>
        <w:rPr>
          <w:sz w:val="28"/>
          <w:szCs w:val="28"/>
        </w:rPr>
        <w:t xml:space="preserve">Де-Кастринского </w:t>
      </w:r>
      <w:r w:rsidRPr="00DD74F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по предоставлению муниципальной</w:t>
      </w:r>
    </w:p>
    <w:p w:rsidR="00F85CD0" w:rsidRDefault="00F85CD0" w:rsidP="00F85CD0">
      <w:pPr>
        <w:jc w:val="both"/>
        <w:rPr>
          <w:sz w:val="28"/>
          <w:szCs w:val="28"/>
        </w:rPr>
      </w:pPr>
      <w:r w:rsidRPr="00DD74F5">
        <w:rPr>
          <w:sz w:val="28"/>
          <w:szCs w:val="28"/>
        </w:rPr>
        <w:t>услуги «Выдача копий муниципальн</w:t>
      </w:r>
      <w:r>
        <w:rPr>
          <w:sz w:val="28"/>
          <w:szCs w:val="28"/>
        </w:rPr>
        <w:t xml:space="preserve">ых правовых актов Администрации  Де-Кастринского </w:t>
      </w:r>
      <w:r w:rsidRPr="00DD74F5">
        <w:rPr>
          <w:sz w:val="28"/>
          <w:szCs w:val="28"/>
        </w:rPr>
        <w:t xml:space="preserve"> сельского поселения» </w:t>
      </w:r>
    </w:p>
    <w:p w:rsidR="00F85CD0" w:rsidRPr="00DD74F5" w:rsidRDefault="00F85CD0" w:rsidP="00F85CD0">
      <w:pPr>
        <w:jc w:val="both"/>
        <w:rPr>
          <w:sz w:val="28"/>
          <w:szCs w:val="28"/>
        </w:rPr>
      </w:pPr>
    </w:p>
    <w:p w:rsidR="00F85CD0" w:rsidRDefault="00F85CD0" w:rsidP="00F85C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</w:t>
      </w:r>
      <w:r w:rsidRPr="00DD74F5">
        <w:rPr>
          <w:sz w:val="28"/>
          <w:szCs w:val="28"/>
        </w:rPr>
        <w:t>.</w:t>
      </w:r>
      <w:proofErr w:type="gramStart"/>
      <w:r w:rsidRPr="00DD74F5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 </w:t>
      </w:r>
      <w:r w:rsidRPr="00DD74F5">
        <w:rPr>
          <w:sz w:val="28"/>
          <w:szCs w:val="28"/>
        </w:rPr>
        <w:t>за</w:t>
      </w:r>
      <w:proofErr w:type="gramEnd"/>
      <w:r w:rsidRPr="00DD74F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85CD0" w:rsidRPr="00DD74F5" w:rsidRDefault="00F85CD0" w:rsidP="00F85C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3.Настоящее постановление вступает в силу с момента его официального опубликования в информационном вестнике «Де-Кастринский вестник»</w:t>
      </w:r>
    </w:p>
    <w:p w:rsidR="00F85CD0" w:rsidRDefault="00F85CD0" w:rsidP="00F85CD0">
      <w:pPr>
        <w:jc w:val="both"/>
        <w:rPr>
          <w:sz w:val="28"/>
          <w:szCs w:val="28"/>
        </w:rPr>
      </w:pPr>
    </w:p>
    <w:p w:rsidR="00F85CD0" w:rsidRDefault="00F85CD0" w:rsidP="00F85CD0">
      <w:pPr>
        <w:jc w:val="both"/>
        <w:rPr>
          <w:sz w:val="28"/>
          <w:szCs w:val="28"/>
        </w:rPr>
      </w:pPr>
    </w:p>
    <w:p w:rsidR="00F85CD0" w:rsidRDefault="00F85CD0" w:rsidP="00F85CD0">
      <w:pPr>
        <w:jc w:val="both"/>
        <w:rPr>
          <w:sz w:val="28"/>
          <w:szCs w:val="28"/>
        </w:rPr>
      </w:pPr>
    </w:p>
    <w:p w:rsidR="00F85CD0" w:rsidRDefault="00F85CD0" w:rsidP="00F85CD0">
      <w:pPr>
        <w:jc w:val="both"/>
        <w:rPr>
          <w:sz w:val="28"/>
          <w:szCs w:val="28"/>
        </w:rPr>
      </w:pPr>
    </w:p>
    <w:p w:rsidR="00F85CD0" w:rsidRPr="00DD74F5" w:rsidRDefault="00F85CD0" w:rsidP="00F85C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</w:t>
      </w:r>
      <w:proofErr w:type="spellStart"/>
      <w:r>
        <w:rPr>
          <w:sz w:val="28"/>
          <w:szCs w:val="28"/>
        </w:rPr>
        <w:t>В.И.Чебаргин</w:t>
      </w:r>
      <w:proofErr w:type="spellEnd"/>
    </w:p>
    <w:p w:rsidR="00F85CD0" w:rsidRPr="00DD74F5" w:rsidRDefault="00F85CD0" w:rsidP="00F85CD0">
      <w:pPr>
        <w:jc w:val="both"/>
        <w:rPr>
          <w:sz w:val="28"/>
          <w:szCs w:val="28"/>
        </w:rPr>
      </w:pPr>
    </w:p>
    <w:p w:rsidR="007334AD" w:rsidRDefault="007334AD"/>
    <w:sectPr w:rsidR="007334AD" w:rsidSect="00733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CD0"/>
    <w:rsid w:val="007334AD"/>
    <w:rsid w:val="00F8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F85CD0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1</cp:revision>
  <dcterms:created xsi:type="dcterms:W3CDTF">2012-03-30T00:47:00Z</dcterms:created>
  <dcterms:modified xsi:type="dcterms:W3CDTF">2012-03-30T00:54:00Z</dcterms:modified>
</cp:coreProperties>
</file>